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74" w:rsidRPr="003C1274" w:rsidRDefault="003C1274" w:rsidP="003C1274">
      <w:pPr>
        <w:spacing w:after="120"/>
        <w:jc w:val="center"/>
        <w:rPr>
          <w:rFonts w:ascii="Bookman Old Style" w:hAnsi="Bookman Old Style"/>
        </w:rPr>
      </w:pPr>
      <w:r w:rsidRPr="003C1274">
        <w:rPr>
          <w:rFonts w:ascii="Bookman Old Style" w:hAnsi="Bookman Old Style"/>
          <w:b/>
          <w:bCs/>
        </w:rPr>
        <w:t>Организация процедуры апелляции для участников ГИА 9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Участники ГИА 9 вправе подать </w:t>
      </w:r>
      <w:proofErr w:type="gramStart"/>
      <w:r w:rsidRPr="003C1274">
        <w:rPr>
          <w:rFonts w:ascii="Bookman Old Style" w:hAnsi="Bookman Old Style"/>
        </w:rPr>
        <w:t>апелляцию</w:t>
      </w:r>
      <w:proofErr w:type="gramEnd"/>
      <w:r w:rsidRPr="003C1274">
        <w:rPr>
          <w:rFonts w:ascii="Bookman Old Style" w:hAnsi="Bookman Old Style"/>
        </w:rPr>
        <w:t xml:space="preserve"> как по процедуре проведения экзаменов, так и о несогласии с полученными результатами в конфликтную комиссию. </w:t>
      </w:r>
    </w:p>
    <w:p w:rsidR="00454265" w:rsidRDefault="003C1274" w:rsidP="00454265">
      <w:pPr>
        <w:spacing w:after="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>Конфликтная комиссия рассматривает апелляцию:</w:t>
      </w:r>
    </w:p>
    <w:p w:rsidR="00454265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>- о нарушении установленного порядка проведения ГИА (за исключением случаев, установленных пунктом 63</w:t>
      </w:r>
      <w:r>
        <w:rPr>
          <w:rFonts w:ascii="Bookman Old Style" w:hAnsi="Bookman Old Style"/>
        </w:rPr>
        <w:t xml:space="preserve"> Порядка проведения ГИА 9</w:t>
      </w:r>
      <w:r w:rsidR="003C1274" w:rsidRPr="003C1274">
        <w:rPr>
          <w:rFonts w:ascii="Bookman Old Style" w:hAnsi="Bookman Old Style"/>
        </w:rPr>
        <w:t xml:space="preserve">) в течение двух рабочих дней; </w:t>
      </w:r>
    </w:p>
    <w:p w:rsidR="003C1274" w:rsidRPr="003C1274" w:rsidRDefault="00454265" w:rsidP="00454265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>- о несогласии с выставленными баллами – четырех рабочих дней с момента ее поступления в конфликтную комиссию. </w:t>
      </w:r>
    </w:p>
    <w:p w:rsidR="00454265" w:rsidRDefault="003C1274" w:rsidP="00454265">
      <w:pPr>
        <w:spacing w:after="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Не рассматриваются апелляции по вопросам: </w:t>
      </w:r>
    </w:p>
    <w:p w:rsidR="00454265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 xml:space="preserve">- содержания и структуры экзаменационных материалов по учебным предметам; </w:t>
      </w:r>
    </w:p>
    <w:p w:rsidR="00454265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 xml:space="preserve">- связанных с нарушением самими участниками ГИА 9 требований порядка проведения государственной итоговой аттестации; </w:t>
      </w:r>
    </w:p>
    <w:p w:rsidR="003C1274" w:rsidRPr="003C1274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>- неправильного оформления экзаменационной работы. </w:t>
      </w:r>
    </w:p>
    <w:p w:rsidR="003C1274" w:rsidRPr="003C1274" w:rsidRDefault="003C1274" w:rsidP="00454265">
      <w:pPr>
        <w:spacing w:before="120" w:after="120"/>
        <w:jc w:val="both"/>
        <w:rPr>
          <w:rFonts w:ascii="Bookman Old Style" w:hAnsi="Bookman Old Style"/>
        </w:rPr>
      </w:pPr>
      <w:proofErr w:type="gramStart"/>
      <w:r w:rsidRPr="003C1274">
        <w:rPr>
          <w:rFonts w:ascii="Bookman Old Style" w:hAnsi="Bookman Old Style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proofErr w:type="gramStart"/>
      <w:r w:rsidRPr="003C1274">
        <w:rPr>
          <w:rFonts w:ascii="Bookman Old Style" w:hAnsi="Bookman Old Style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3C1274">
        <w:rPr>
          <w:rFonts w:ascii="Bookman Old Style" w:hAnsi="Bookman Old Style"/>
        </w:rPr>
        <w:t xml:space="preserve"> помощь </w:t>
      </w:r>
      <w:proofErr w:type="gramStart"/>
      <w:r w:rsidRPr="003C1274">
        <w:rPr>
          <w:rFonts w:ascii="Bookman Old Style" w:hAnsi="Bookman Old Style"/>
        </w:rPr>
        <w:t>обучающимся</w:t>
      </w:r>
      <w:proofErr w:type="gramEnd"/>
      <w:r w:rsidRPr="003C1274">
        <w:rPr>
          <w:rFonts w:ascii="Bookman Old Style" w:hAnsi="Bookman Old Style"/>
        </w:rPr>
        <w:t xml:space="preserve"> с ограниченными возможностями здоровья. </w:t>
      </w:r>
    </w:p>
    <w:p w:rsidR="00454265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</w:t>
      </w:r>
      <w:r w:rsidR="00454265">
        <w:rPr>
          <w:rFonts w:ascii="Bookman Old Style" w:hAnsi="Bookman Old Style"/>
        </w:rPr>
        <w:t>лем ГЭК в конфликтную комиссию.</w:t>
      </w:r>
    </w:p>
    <w:p w:rsidR="00454265" w:rsidRDefault="003C1274" w:rsidP="00454265">
      <w:pPr>
        <w:spacing w:after="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454265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 xml:space="preserve">- об отклонении апелляции; </w:t>
      </w:r>
    </w:p>
    <w:p w:rsidR="003C1274" w:rsidRPr="003C1274" w:rsidRDefault="00454265" w:rsidP="0045426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3C1274" w:rsidRPr="003C1274">
        <w:rPr>
          <w:rFonts w:ascii="Bookman Old Style" w:hAnsi="Bookman Old Style"/>
        </w:rPr>
        <w:t xml:space="preserve">- об удовлетворении апелляции. </w:t>
      </w:r>
    </w:p>
    <w:p w:rsidR="003C1274" w:rsidRPr="003C1274" w:rsidRDefault="003C1274" w:rsidP="00454265">
      <w:pPr>
        <w:spacing w:before="120" w:after="120"/>
        <w:jc w:val="both"/>
        <w:rPr>
          <w:rFonts w:ascii="Bookman Old Style" w:hAnsi="Bookman Old Style"/>
        </w:rPr>
      </w:pPr>
      <w:proofErr w:type="gramStart"/>
      <w:r w:rsidRPr="003C1274">
        <w:rPr>
          <w:rFonts w:ascii="Bookman Old Style" w:hAnsi="Bookman Old Style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Апелляцию о несогласии с выставленными баллами 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 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proofErr w:type="gramStart"/>
      <w:r w:rsidRPr="003C1274">
        <w:rPr>
          <w:rFonts w:ascii="Bookman Old Style" w:hAnsi="Bookman Old Style"/>
        </w:rPr>
        <w:lastRenderedPageBreak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Указанные материалы предъявляются </w:t>
      </w:r>
      <w:proofErr w:type="gramStart"/>
      <w:r w:rsidRPr="003C1274">
        <w:rPr>
          <w:rFonts w:ascii="Bookman Old Style" w:hAnsi="Bookman Old Style"/>
        </w:rPr>
        <w:t>обучающемуся</w:t>
      </w:r>
      <w:proofErr w:type="gramEnd"/>
      <w:r w:rsidRPr="003C1274">
        <w:rPr>
          <w:rFonts w:ascii="Bookman Old Style" w:hAnsi="Bookman Old Style"/>
        </w:rPr>
        <w:t xml:space="preserve"> (при его участии в рассмотрении апелляции).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proofErr w:type="gramStart"/>
      <w:r w:rsidRPr="003C1274">
        <w:rPr>
          <w:rFonts w:ascii="Bookman Old Style" w:hAnsi="Bookman Old Style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ОО ГИА АУ УР </w:t>
      </w:r>
      <w:r w:rsidR="00454265">
        <w:rPr>
          <w:rFonts w:ascii="Bookman Old Style" w:hAnsi="Bookman Old Style"/>
        </w:rPr>
        <w:t>«</w:t>
      </w:r>
      <w:r w:rsidRPr="003C1274">
        <w:rPr>
          <w:rFonts w:ascii="Bookman Old Style" w:hAnsi="Bookman Old Style"/>
        </w:rPr>
        <w:t>РЦИ и ОКО</w:t>
      </w:r>
      <w:r w:rsidR="00454265">
        <w:rPr>
          <w:rFonts w:ascii="Bookman Old Style" w:hAnsi="Bookman Old Style"/>
        </w:rPr>
        <w:t>»</w:t>
      </w:r>
      <w:r w:rsidRPr="003C1274">
        <w:rPr>
          <w:rFonts w:ascii="Bookman Old Style" w:hAnsi="Bookman Old Style"/>
        </w:rPr>
        <w:t xml:space="preserve"> с целью пересчета результатов ГИА. </w:t>
      </w:r>
    </w:p>
    <w:p w:rsidR="003C1274" w:rsidRPr="003C1274" w:rsidRDefault="003C1274" w:rsidP="00454265">
      <w:pPr>
        <w:spacing w:after="120"/>
        <w:jc w:val="both"/>
        <w:rPr>
          <w:rFonts w:ascii="Bookman Old Style" w:hAnsi="Bookman Old Style"/>
        </w:rPr>
      </w:pPr>
      <w:r w:rsidRPr="003C1274">
        <w:rPr>
          <w:rFonts w:ascii="Bookman Old Style" w:hAnsi="Bookman Old Style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3C1274">
        <w:rPr>
          <w:rFonts w:ascii="Bookman Old Style" w:hAnsi="Bookman Old Style"/>
        </w:rPr>
        <w:t>обучающихся</w:t>
      </w:r>
      <w:proofErr w:type="gramEnd"/>
      <w:r w:rsidRPr="003C1274">
        <w:rPr>
          <w:rFonts w:ascii="Bookman Old Style" w:hAnsi="Bookman Old Style"/>
        </w:rPr>
        <w:t xml:space="preserve"> с полученными ими результатами. </w:t>
      </w:r>
    </w:p>
    <w:p w:rsidR="003C1274" w:rsidRDefault="003C1274"/>
    <w:sectPr w:rsidR="003C1274" w:rsidSect="003C1274">
      <w:pgSz w:w="11906" w:h="16838"/>
      <w:pgMar w:top="397" w:right="56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274"/>
    <w:rsid w:val="003C1274"/>
    <w:rsid w:val="0045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Соковнина </dc:creator>
  <cp:keywords/>
  <dc:description/>
  <cp:lastModifiedBy>Соковнина </cp:lastModifiedBy>
  <cp:revision>2</cp:revision>
  <dcterms:created xsi:type="dcterms:W3CDTF">2016-05-12T09:08:00Z</dcterms:created>
  <dcterms:modified xsi:type="dcterms:W3CDTF">2016-05-12T09:22:00Z</dcterms:modified>
</cp:coreProperties>
</file>